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4836" w14:textId="0BA7CC9B" w:rsidR="004E53D7" w:rsidRPr="004E53D7" w:rsidRDefault="00D27894" w:rsidP="004E53D7">
      <w:pPr>
        <w:spacing w:line="500" w:lineRule="exact"/>
        <w:jc w:val="center"/>
        <w:rPr>
          <w:rFonts w:ascii="微軟正黑體" w:eastAsia="微軟正黑體" w:hAnsi="微軟正黑體"/>
          <w:b/>
          <w:bCs/>
          <w:noProof/>
          <w:color w:val="833C0B" w:themeColor="accent2" w:themeShade="80"/>
          <w:sz w:val="40"/>
          <w:szCs w:val="40"/>
        </w:rPr>
      </w:pPr>
      <w:bookmarkStart w:id="0" w:name="_GoBack"/>
      <w:bookmarkEnd w:id="0"/>
      <w:r w:rsidRPr="00183963">
        <w:rPr>
          <w:rFonts w:ascii="微軟正黑體" w:eastAsia="微軟正黑體" w:hAnsi="微軟正黑體" w:hint="eastAsia"/>
          <w:b/>
          <w:bCs/>
          <w:noProof/>
          <w:color w:val="833C0B" w:themeColor="accent2" w:themeShade="80"/>
          <w:sz w:val="40"/>
          <w:szCs w:val="40"/>
        </w:rPr>
        <w:t>餅乾打人喜餅試吃申請</w:t>
      </w:r>
      <w:r w:rsidR="00183963">
        <w:rPr>
          <w:rFonts w:ascii="微軟正黑體" w:eastAsia="微軟正黑體" w:hAnsi="微軟正黑體" w:hint="eastAsia"/>
          <w:b/>
          <w:bCs/>
          <w:noProof/>
          <w:color w:val="833C0B" w:themeColor="accent2" w:themeShade="80"/>
          <w:sz w:val="40"/>
          <w:szCs w:val="40"/>
        </w:rPr>
        <w:t>單</w:t>
      </w:r>
    </w:p>
    <w:p w14:paraId="4719D2A8" w14:textId="3F610B6F" w:rsidR="00A813FC" w:rsidRDefault="003964AC" w:rsidP="004E53D7">
      <w:pPr>
        <w:spacing w:line="260" w:lineRule="exact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955D0" wp14:editId="22C580FF">
            <wp:simplePos x="0" y="0"/>
            <wp:positionH relativeFrom="column">
              <wp:posOffset>601980</wp:posOffset>
            </wp:positionH>
            <wp:positionV relativeFrom="paragraph">
              <wp:posOffset>22225</wp:posOffset>
            </wp:positionV>
            <wp:extent cx="5905500" cy="39243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6" r="5021"/>
                    <a:stretch/>
                  </pic:blipFill>
                  <pic:spPr bwMode="auto">
                    <a:xfrm>
                      <a:off x="0" y="0"/>
                      <a:ext cx="59055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7C79AE" w14:textId="1961443E" w:rsidR="003964AC" w:rsidRDefault="003964AC" w:rsidP="004E53D7">
      <w:pPr>
        <w:spacing w:line="260" w:lineRule="exact"/>
        <w:jc w:val="center"/>
        <w:rPr>
          <w:noProof/>
        </w:rPr>
      </w:pPr>
    </w:p>
    <w:p w14:paraId="4383D07F" w14:textId="32E2670A" w:rsidR="003964AC" w:rsidRDefault="003964AC" w:rsidP="004E53D7">
      <w:pPr>
        <w:spacing w:line="260" w:lineRule="exact"/>
        <w:jc w:val="center"/>
        <w:rPr>
          <w:noProof/>
        </w:rPr>
      </w:pPr>
    </w:p>
    <w:p w14:paraId="3297A860" w14:textId="7F23381F" w:rsidR="003964AC" w:rsidRDefault="003964AC" w:rsidP="004E53D7">
      <w:pPr>
        <w:spacing w:line="260" w:lineRule="exact"/>
        <w:jc w:val="center"/>
        <w:rPr>
          <w:noProof/>
        </w:rPr>
      </w:pPr>
    </w:p>
    <w:p w14:paraId="052D07E2" w14:textId="2B941E14" w:rsidR="003964AC" w:rsidRDefault="003964AC" w:rsidP="004E53D7">
      <w:pPr>
        <w:spacing w:line="260" w:lineRule="exact"/>
        <w:jc w:val="center"/>
        <w:rPr>
          <w:noProof/>
        </w:rPr>
      </w:pPr>
    </w:p>
    <w:p w14:paraId="6C52A8D9" w14:textId="3A2486E4" w:rsidR="003964AC" w:rsidRDefault="003964AC" w:rsidP="004E53D7">
      <w:pPr>
        <w:spacing w:line="260" w:lineRule="exact"/>
        <w:jc w:val="center"/>
        <w:rPr>
          <w:noProof/>
        </w:rPr>
      </w:pPr>
    </w:p>
    <w:p w14:paraId="2657AE9F" w14:textId="0CD2E2C8" w:rsidR="003964AC" w:rsidRDefault="003964AC" w:rsidP="004E53D7">
      <w:pPr>
        <w:spacing w:line="260" w:lineRule="exact"/>
        <w:jc w:val="center"/>
        <w:rPr>
          <w:noProof/>
        </w:rPr>
      </w:pPr>
    </w:p>
    <w:p w14:paraId="1152BE0B" w14:textId="2E5165FE" w:rsidR="003964AC" w:rsidRDefault="003964AC" w:rsidP="004E53D7">
      <w:pPr>
        <w:spacing w:line="260" w:lineRule="exact"/>
        <w:jc w:val="center"/>
        <w:rPr>
          <w:noProof/>
        </w:rPr>
      </w:pPr>
    </w:p>
    <w:p w14:paraId="03C28B62" w14:textId="5969D45D" w:rsidR="003964AC" w:rsidRDefault="003964AC" w:rsidP="004E53D7">
      <w:pPr>
        <w:spacing w:line="260" w:lineRule="exact"/>
        <w:jc w:val="center"/>
        <w:rPr>
          <w:noProof/>
        </w:rPr>
      </w:pPr>
    </w:p>
    <w:p w14:paraId="4C04E29B" w14:textId="79463637" w:rsidR="003964AC" w:rsidRDefault="003964AC" w:rsidP="004E53D7">
      <w:pPr>
        <w:spacing w:line="260" w:lineRule="exact"/>
        <w:jc w:val="center"/>
        <w:rPr>
          <w:noProof/>
        </w:rPr>
      </w:pPr>
    </w:p>
    <w:p w14:paraId="159AC721" w14:textId="6DD60D3C" w:rsidR="003964AC" w:rsidRDefault="003964AC" w:rsidP="004E53D7">
      <w:pPr>
        <w:spacing w:line="260" w:lineRule="exact"/>
        <w:jc w:val="center"/>
        <w:rPr>
          <w:noProof/>
        </w:rPr>
      </w:pPr>
    </w:p>
    <w:p w14:paraId="47C6A53E" w14:textId="2ABE0B79" w:rsidR="003964AC" w:rsidRDefault="003964AC" w:rsidP="004E53D7">
      <w:pPr>
        <w:spacing w:line="260" w:lineRule="exact"/>
        <w:jc w:val="center"/>
        <w:rPr>
          <w:noProof/>
        </w:rPr>
      </w:pPr>
    </w:p>
    <w:p w14:paraId="57CAF387" w14:textId="1FED6254" w:rsidR="003964AC" w:rsidRDefault="003964AC" w:rsidP="004E53D7">
      <w:pPr>
        <w:spacing w:line="260" w:lineRule="exact"/>
        <w:jc w:val="center"/>
        <w:rPr>
          <w:noProof/>
        </w:rPr>
      </w:pPr>
    </w:p>
    <w:p w14:paraId="70E1F3A6" w14:textId="274D1DEB" w:rsidR="003964AC" w:rsidRDefault="003964AC" w:rsidP="004E53D7">
      <w:pPr>
        <w:spacing w:line="260" w:lineRule="exact"/>
        <w:jc w:val="center"/>
        <w:rPr>
          <w:noProof/>
        </w:rPr>
      </w:pPr>
    </w:p>
    <w:p w14:paraId="54818887" w14:textId="085F79D0" w:rsidR="003964AC" w:rsidRDefault="003964AC" w:rsidP="004E53D7">
      <w:pPr>
        <w:spacing w:line="260" w:lineRule="exact"/>
        <w:jc w:val="center"/>
        <w:rPr>
          <w:noProof/>
        </w:rPr>
      </w:pPr>
    </w:p>
    <w:p w14:paraId="51D0E113" w14:textId="55577ECD" w:rsidR="003964AC" w:rsidRDefault="003964AC" w:rsidP="004E53D7">
      <w:pPr>
        <w:spacing w:line="260" w:lineRule="exact"/>
        <w:jc w:val="center"/>
        <w:rPr>
          <w:noProof/>
        </w:rPr>
      </w:pPr>
    </w:p>
    <w:p w14:paraId="18A863B4" w14:textId="0F05B315" w:rsidR="003964AC" w:rsidRDefault="003964AC" w:rsidP="004E53D7">
      <w:pPr>
        <w:spacing w:line="260" w:lineRule="exact"/>
        <w:jc w:val="center"/>
        <w:rPr>
          <w:noProof/>
        </w:rPr>
      </w:pPr>
    </w:p>
    <w:p w14:paraId="68B3D311" w14:textId="55B513FB" w:rsidR="003964AC" w:rsidRDefault="003964AC" w:rsidP="004E53D7">
      <w:pPr>
        <w:spacing w:line="260" w:lineRule="exact"/>
        <w:jc w:val="center"/>
        <w:rPr>
          <w:noProof/>
        </w:rPr>
      </w:pPr>
    </w:p>
    <w:p w14:paraId="1ECC781A" w14:textId="252830D9" w:rsidR="003964AC" w:rsidRDefault="003964AC" w:rsidP="004E53D7">
      <w:pPr>
        <w:spacing w:line="260" w:lineRule="exact"/>
        <w:jc w:val="center"/>
        <w:rPr>
          <w:noProof/>
        </w:rPr>
      </w:pPr>
    </w:p>
    <w:p w14:paraId="11E6BF8A" w14:textId="5C4EC847" w:rsidR="003964AC" w:rsidRDefault="003964AC" w:rsidP="004E53D7">
      <w:pPr>
        <w:spacing w:line="260" w:lineRule="exact"/>
        <w:jc w:val="center"/>
        <w:rPr>
          <w:noProof/>
        </w:rPr>
      </w:pPr>
    </w:p>
    <w:p w14:paraId="55664001" w14:textId="4EB25C00" w:rsidR="003964AC" w:rsidRDefault="003964AC" w:rsidP="004E53D7">
      <w:pPr>
        <w:spacing w:line="260" w:lineRule="exact"/>
        <w:jc w:val="center"/>
        <w:rPr>
          <w:noProof/>
        </w:rPr>
      </w:pPr>
    </w:p>
    <w:p w14:paraId="2917FBF1" w14:textId="4457BA85" w:rsidR="003964AC" w:rsidRDefault="003964AC" w:rsidP="003964AC">
      <w:pPr>
        <w:spacing w:line="260" w:lineRule="exact"/>
        <w:rPr>
          <w:noProof/>
        </w:rPr>
      </w:pPr>
    </w:p>
    <w:p w14:paraId="749B51C3" w14:textId="059C90B1" w:rsidR="003964AC" w:rsidRDefault="003964AC" w:rsidP="003964AC">
      <w:pPr>
        <w:spacing w:line="260" w:lineRule="exact"/>
        <w:rPr>
          <w:noProof/>
        </w:rPr>
      </w:pPr>
    </w:p>
    <w:p w14:paraId="2C21FB11" w14:textId="060BD875" w:rsidR="003964AC" w:rsidRDefault="003964AC" w:rsidP="003964AC">
      <w:pPr>
        <w:spacing w:line="260" w:lineRule="exact"/>
      </w:pPr>
    </w:p>
    <w:p w14:paraId="0F7BC537" w14:textId="77777777" w:rsidR="003964AC" w:rsidRDefault="003964AC" w:rsidP="003964AC">
      <w:pPr>
        <w:spacing w:line="140" w:lineRule="exact"/>
      </w:pPr>
    </w:p>
    <w:p w14:paraId="13E12A46" w14:textId="77777777" w:rsidR="00676E4E" w:rsidRPr="00183963" w:rsidRDefault="00676E4E" w:rsidP="00676E4E">
      <w:pPr>
        <w:spacing w:line="40" w:lineRule="exact"/>
        <w:jc w:val="center"/>
      </w:pPr>
    </w:p>
    <w:p w14:paraId="2BB7D495" w14:textId="6AE52CB8" w:rsidR="00665309" w:rsidRDefault="00183963" w:rsidP="00863DCF">
      <w:pPr>
        <w:spacing w:line="340" w:lineRule="exact"/>
        <w:ind w:left="960" w:hangingChars="400" w:hanging="96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Cs w:val="24"/>
        </w:rPr>
        <w:t xml:space="preserve">       </w:t>
      </w:r>
      <w:r w:rsidRPr="004F3E92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bookmarkStart w:id="1" w:name="_Hlk55424148"/>
      <w:r w:rsidR="00665309" w:rsidRPr="00735514">
        <w:rPr>
          <w:rFonts w:ascii="微軟正黑體" w:eastAsia="微軟正黑體" w:hAnsi="微軟正黑體" w:hint="eastAsia"/>
          <w:b/>
          <w:bCs/>
          <w:color w:val="833C0B" w:themeColor="accent2" w:themeShade="80"/>
          <w:spacing w:val="2"/>
          <w:kern w:val="0"/>
          <w:sz w:val="22"/>
          <w:fitText w:val="9240" w:id="-1960452861"/>
        </w:rPr>
        <w:t>餅</w:t>
      </w:r>
      <w:r w:rsidR="00665309" w:rsidRPr="00735514">
        <w:rPr>
          <w:rFonts w:ascii="微軟正黑體" w:eastAsia="微軟正黑體" w:hAnsi="微軟正黑體" w:hint="eastAsia"/>
          <w:b/>
          <w:bCs/>
          <w:color w:val="833C0B" w:themeColor="accent2" w:themeShade="80"/>
          <w:kern w:val="0"/>
          <w:sz w:val="22"/>
          <w:fitText w:val="9240" w:id="-1960452861"/>
        </w:rPr>
        <w:t>乾打人冠軍手工餅乾，以初衷為本，從故鄉、土地、天然出發，串起每份善意</w:t>
      </w:r>
      <w:r w:rsidR="002736E5" w:rsidRPr="00735514">
        <w:rPr>
          <w:rFonts w:ascii="微軟正黑體" w:eastAsia="微軟正黑體" w:hAnsi="微軟正黑體" w:hint="eastAsia"/>
          <w:b/>
          <w:bCs/>
          <w:color w:val="833C0B" w:themeColor="accent2" w:themeShade="80"/>
          <w:kern w:val="0"/>
          <w:sz w:val="22"/>
          <w:fitText w:val="9240" w:id="-1960452861"/>
        </w:rPr>
        <w:t>的</w:t>
      </w:r>
      <w:r w:rsidR="00665309" w:rsidRPr="00735514">
        <w:rPr>
          <w:rFonts w:ascii="微軟正黑體" w:eastAsia="微軟正黑體" w:hAnsi="微軟正黑體" w:hint="eastAsia"/>
          <w:b/>
          <w:bCs/>
          <w:color w:val="833C0B" w:themeColor="accent2" w:themeShade="80"/>
          <w:kern w:val="0"/>
          <w:sz w:val="22"/>
          <w:fitText w:val="9240" w:id="-1960452861"/>
        </w:rPr>
        <w:t>延續這是一份</w:t>
      </w:r>
      <w:r w:rsidR="004F3E92" w:rsidRPr="004F3E92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       </w:t>
      </w:r>
      <w:r w:rsidR="00665309" w:rsidRPr="004F3E92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甜美的體驗如您符合申請資格請詳閱下方申請說明，祝您有個美好的體驗</w:t>
      </w:r>
    </w:p>
    <w:p w14:paraId="1FDC052F" w14:textId="77777777" w:rsidR="00325F94" w:rsidRPr="004F3E92" w:rsidRDefault="00325F94" w:rsidP="00863DCF">
      <w:pPr>
        <w:spacing w:line="20" w:lineRule="exact"/>
        <w:ind w:left="880" w:hangingChars="400" w:hanging="88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</w:p>
    <w:bookmarkEnd w:id="1"/>
    <w:p w14:paraId="417A4127" w14:textId="77777777" w:rsidR="00D27894" w:rsidRDefault="00D27894" w:rsidP="00863DCF">
      <w:pPr>
        <w:spacing w:line="20" w:lineRule="exact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</w:p>
    <w:p w14:paraId="4EBF4391" w14:textId="4ACD44EE" w:rsidR="00665309" w:rsidRDefault="00665309" w:rsidP="00325F94">
      <w:pPr>
        <w:spacing w:line="600" w:lineRule="exact"/>
        <w:ind w:firstLineChars="300" w:firstLine="90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30"/>
          <w:szCs w:val="28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>喜餅</w:t>
      </w:r>
      <w:r w:rsidRP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>試吃申請條件資格所需資料</w:t>
      </w:r>
      <w:r w:rsidR="00C25184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 xml:space="preserve"> </w:t>
      </w:r>
      <w:r w:rsidRP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>:</w:t>
      </w:r>
      <w:r w:rsidR="00C25184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 xml:space="preserve"> </w:t>
      </w:r>
      <w:r w:rsidRP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>(</w:t>
      </w:r>
      <w:r w:rsidR="00D64B64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 xml:space="preserve"> </w:t>
      </w:r>
      <w:r w:rsidRP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>申請前請詳閱以下說明</w:t>
      </w:r>
      <w:r w:rsidR="00D64B64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 xml:space="preserve"> </w:t>
      </w:r>
      <w:r w:rsidRP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>)</w:t>
      </w:r>
    </w:p>
    <w:p w14:paraId="3B536BCC" w14:textId="291465DD" w:rsidR="00E372C0" w:rsidRDefault="00735514" w:rsidP="00AF001D">
      <w:pPr>
        <w:spacing w:line="300" w:lineRule="exact"/>
        <w:ind w:left="1980" w:rightChars="350" w:right="840" w:hangingChars="900" w:hanging="198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kern w:val="0"/>
          <w:sz w:val="22"/>
        </w:rPr>
        <w:t xml:space="preserve">        </w:t>
      </w:r>
      <w:r w:rsidR="00665309" w:rsidRPr="0094308C">
        <w:rPr>
          <w:rFonts w:ascii="微軟正黑體" w:eastAsia="微軟正黑體" w:hAnsi="微軟正黑體" w:hint="eastAsia"/>
          <w:b/>
          <w:bCs/>
          <w:color w:val="833C0B" w:themeColor="accent2" w:themeShade="80"/>
          <w:spacing w:val="1"/>
          <w:w w:val="96"/>
          <w:kern w:val="0"/>
          <w:sz w:val="22"/>
          <w:fitText w:val="8360" w:id="-1960452351"/>
        </w:rPr>
        <w:t>申請對象 : 在一年內結婚的新人，每對新人最多只限申請2盒喜餅試吃盒</w:t>
      </w:r>
      <w:r w:rsidR="0094308C" w:rsidRPr="0094308C">
        <w:rPr>
          <w:rFonts w:ascii="微軟正黑體" w:eastAsia="微軟正黑體" w:hAnsi="微軟正黑體" w:hint="eastAsia"/>
          <w:b/>
          <w:bCs/>
          <w:color w:val="833C0B" w:themeColor="accent2" w:themeShade="80"/>
          <w:spacing w:val="1"/>
          <w:w w:val="96"/>
          <w:kern w:val="0"/>
          <w:sz w:val="22"/>
          <w:fitText w:val="8360" w:id="-1960452351"/>
        </w:rPr>
        <w:t>，</w:t>
      </w:r>
      <w:r w:rsidR="00665309" w:rsidRPr="0094308C">
        <w:rPr>
          <w:rFonts w:ascii="微軟正黑體" w:eastAsia="微軟正黑體" w:hAnsi="微軟正黑體" w:hint="eastAsia"/>
          <w:b/>
          <w:bCs/>
          <w:color w:val="833C0B" w:themeColor="accent2" w:themeShade="80"/>
          <w:spacing w:val="1"/>
          <w:w w:val="96"/>
          <w:kern w:val="0"/>
          <w:sz w:val="22"/>
          <w:fitText w:val="8360" w:id="-1960452351"/>
        </w:rPr>
        <w:t>試吃盒不提</w:t>
      </w:r>
      <w:r w:rsidR="00665309" w:rsidRPr="0094308C">
        <w:rPr>
          <w:rFonts w:ascii="微軟正黑體" w:eastAsia="微軟正黑體" w:hAnsi="微軟正黑體" w:hint="eastAsia"/>
          <w:b/>
          <w:bCs/>
          <w:color w:val="833C0B" w:themeColor="accent2" w:themeShade="80"/>
          <w:spacing w:val="-12"/>
          <w:w w:val="96"/>
          <w:kern w:val="0"/>
          <w:sz w:val="22"/>
          <w:fitText w:val="8360" w:id="-1960452351"/>
        </w:rPr>
        <w:t>供</w:t>
      </w:r>
      <w:r w:rsidR="00665309" w:rsidRPr="0073551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客製處理</w:t>
      </w:r>
      <w:r w:rsidR="00325F9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  </w:t>
      </w:r>
      <w:r w:rsidR="00325F9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且恕不</w:t>
      </w:r>
      <w:r w:rsidR="00665309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受理多位新人團體申請自取或宅配</w:t>
      </w:r>
    </w:p>
    <w:p w14:paraId="5A6A8DD1" w14:textId="72F6D305" w:rsidR="00E53B24" w:rsidRDefault="00E53B24" w:rsidP="00EF145A">
      <w:pPr>
        <w:spacing w:line="500" w:lineRule="exact"/>
        <w:ind w:firstLineChars="400" w:firstLine="88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喜餅試吃盒介紹如下 :</w:t>
      </w:r>
    </w:p>
    <w:p w14:paraId="41CEB78B" w14:textId="5BE046C7" w:rsidR="00E53B24" w:rsidRPr="00E53B24" w:rsidRDefault="00902E57" w:rsidP="007A13C5">
      <w:pPr>
        <w:pStyle w:val="a3"/>
        <w:spacing w:line="300" w:lineRule="exact"/>
        <w:ind w:leftChars="0" w:left="0" w:firstLineChars="400" w:firstLine="88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bookmarkStart w:id="2" w:name="_Hlk55164993"/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(1)</w:t>
      </w:r>
      <w:r w:rsidR="00E53B24" w:rsidRPr="00E53B2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喜餅試吃盒一盒249元(</w:t>
      </w:r>
      <w:r w:rsidR="00D64B6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E53B24" w:rsidRPr="00E53B2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原價533元</w:t>
      </w:r>
      <w:r w:rsidR="00D64B6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E53B24" w:rsidRPr="00E53B2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)</w:t>
      </w:r>
    </w:p>
    <w:p w14:paraId="7C1B3842" w14:textId="504038D4" w:rsidR="00E53B24" w:rsidRDefault="00902E57" w:rsidP="007A13C5">
      <w:pPr>
        <w:pStyle w:val="a3"/>
        <w:spacing w:line="300" w:lineRule="exact"/>
        <w:ind w:leftChars="0" w:left="0" w:firstLineChars="400" w:firstLine="88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(2)</w:t>
      </w:r>
      <w:r w:rsidR="00E53B2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外包裝 : 櫻花戀紙盒附贈櫻花戀提袋一個</w:t>
      </w:r>
    </w:p>
    <w:p w14:paraId="1D0AF669" w14:textId="6F8E6CD2" w:rsidR="00E53B24" w:rsidRDefault="00902E57" w:rsidP="007A13C5">
      <w:pPr>
        <w:pStyle w:val="a3"/>
        <w:spacing w:line="300" w:lineRule="exact"/>
        <w:ind w:leftChars="0" w:left="0" w:firstLineChars="400" w:firstLine="88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(3)</w:t>
      </w:r>
      <w:r w:rsidR="00E53B2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內容物 : 2片(顆)</w:t>
      </w:r>
      <w:r w:rsidR="002736E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裝</w:t>
      </w:r>
      <w:r w:rsidR="00E53B2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餅乾共13款、3片裝限量隱藏版餅乾共3款</w:t>
      </w:r>
    </w:p>
    <w:p w14:paraId="4254C966" w14:textId="7506E86B" w:rsidR="00E53B24" w:rsidRDefault="00902E57" w:rsidP="007A13C5">
      <w:pPr>
        <w:pStyle w:val="a3"/>
        <w:spacing w:line="300" w:lineRule="exact"/>
        <w:ind w:leftChars="0" w:left="0" w:firstLineChars="400" w:firstLine="88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(4)</w:t>
      </w:r>
      <w:r w:rsidR="00E53B2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餅乾打人DM一份</w:t>
      </w:r>
    </w:p>
    <w:bookmarkEnd w:id="2"/>
    <w:p w14:paraId="1088E1C8" w14:textId="317DD5D8" w:rsidR="00E53B24" w:rsidRDefault="00E53B24" w:rsidP="008A50F3">
      <w:pPr>
        <w:spacing w:line="400" w:lineRule="exact"/>
        <w:ind w:firstLineChars="400" w:firstLine="880"/>
        <w:jc w:val="both"/>
        <w:rPr>
          <w:rFonts w:ascii="微軟正黑體" w:eastAsia="微軟正黑體" w:hAnsi="微軟正黑體"/>
          <w:b/>
          <w:bCs/>
          <w:color w:val="FF0000"/>
          <w:sz w:val="22"/>
        </w:rPr>
      </w:pPr>
      <w:r w:rsidRPr="00E53B24">
        <w:rPr>
          <w:rFonts w:ascii="微軟正黑體" w:eastAsia="微軟正黑體" w:hAnsi="微軟正黑體" w:hint="eastAsia"/>
          <w:b/>
          <w:bCs/>
          <w:color w:val="FF0000"/>
          <w:sz w:val="22"/>
        </w:rPr>
        <w:t>申請資料如下 : (</w:t>
      </w:r>
      <w:r w:rsidR="00C25184">
        <w:rPr>
          <w:rFonts w:ascii="微軟正黑體" w:eastAsia="微軟正黑體" w:hAnsi="微軟正黑體" w:hint="eastAsia"/>
          <w:b/>
          <w:bCs/>
          <w:color w:val="FF0000"/>
          <w:sz w:val="22"/>
        </w:rPr>
        <w:t xml:space="preserve"> </w:t>
      </w:r>
      <w:r w:rsidRPr="00E53B24">
        <w:rPr>
          <w:rFonts w:ascii="微軟正黑體" w:eastAsia="微軟正黑體" w:hAnsi="微軟正黑體" w:hint="eastAsia"/>
          <w:b/>
          <w:bCs/>
          <w:color w:val="FF0000"/>
          <w:sz w:val="22"/>
        </w:rPr>
        <w:t>所需資料請上傳LINE</w:t>
      </w:r>
      <w:r w:rsidR="00C25184">
        <w:rPr>
          <w:rFonts w:ascii="微軟正黑體" w:eastAsia="微軟正黑體" w:hAnsi="微軟正黑體" w:hint="eastAsia"/>
          <w:b/>
          <w:bCs/>
          <w:color w:val="FF0000"/>
          <w:sz w:val="22"/>
        </w:rPr>
        <w:t xml:space="preserve"> </w:t>
      </w:r>
      <w:r w:rsidRPr="00E53B24">
        <w:rPr>
          <w:rFonts w:ascii="微軟正黑體" w:eastAsia="微軟正黑體" w:hAnsi="微軟正黑體" w:hint="eastAsia"/>
          <w:b/>
          <w:bCs/>
          <w:color w:val="FF0000"/>
          <w:sz w:val="22"/>
        </w:rPr>
        <w:t>)</w:t>
      </w:r>
    </w:p>
    <w:p w14:paraId="302EEC90" w14:textId="4A2727FF" w:rsidR="00E53B24" w:rsidRPr="00A813FC" w:rsidRDefault="00E53B24" w:rsidP="008A50F3">
      <w:pPr>
        <w:spacing w:line="400" w:lineRule="exact"/>
        <w:ind w:firstLineChars="400" w:firstLine="88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  <w:t>(1)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準</w:t>
      </w:r>
      <w:r w:rsidR="007C4723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新娘姓名 : </w:t>
      </w:r>
      <w:r w:rsidR="007C4723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            </w:t>
      </w:r>
      <w:r w:rsidR="00E372C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</w:t>
      </w:r>
      <w:r w:rsidR="00EF145A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</w:t>
      </w:r>
      <w:r w:rsidR="00A813F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</w:t>
      </w:r>
      <w:r w:rsidR="00C2518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</w:t>
      </w:r>
      <w:r w:rsidR="007C4723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E372C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7C4723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(1)準新郎姓名 :</w:t>
      </w:r>
      <w:r w:rsidR="007A13C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EF145A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         </w:t>
      </w:r>
      <w:r w:rsidR="00A813F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   </w:t>
      </w:r>
      <w:r w:rsidR="00C2518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</w:t>
      </w:r>
    </w:p>
    <w:p w14:paraId="5534DEEC" w14:textId="4CBEAE07" w:rsidR="007C4723" w:rsidRPr="00A813FC" w:rsidRDefault="007C4723" w:rsidP="008A50F3">
      <w:pPr>
        <w:spacing w:line="400" w:lineRule="exact"/>
        <w:ind w:firstLineChars="400" w:firstLine="88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(2)電      話 :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            </w:t>
      </w:r>
      <w:r w:rsidR="00E372C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</w:t>
      </w:r>
      <w:r w:rsidR="00EF145A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</w:t>
      </w:r>
      <w:r w:rsidR="00A813F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</w:t>
      </w:r>
      <w:r w:rsidR="00C2518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(2)電      話 :</w:t>
      </w:r>
      <w:r w:rsidR="007A13C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A813F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                   </w:t>
      </w:r>
      <w:r w:rsidR="00C2518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</w:t>
      </w:r>
    </w:p>
    <w:p w14:paraId="33EDF2E6" w14:textId="110809B4" w:rsidR="007C4723" w:rsidRDefault="007C4723" w:rsidP="00902E57">
      <w:pPr>
        <w:spacing w:line="400" w:lineRule="exact"/>
        <w:ind w:firstLineChars="400" w:firstLine="88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2"/>
          <w:u w:val="single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(3)地      址 :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            </w:t>
      </w:r>
      <w:r w:rsidR="00E372C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</w:t>
      </w:r>
      <w:r w:rsidR="00EF145A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</w:t>
      </w:r>
      <w:r w:rsidR="00A813F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</w:t>
      </w:r>
      <w:r w:rsidR="00C2518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(3)地      址 :</w:t>
      </w:r>
      <w:r w:rsidR="007A13C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A813F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                   </w:t>
      </w:r>
      <w:r w:rsidR="00C2518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</w:t>
      </w:r>
    </w:p>
    <w:p w14:paraId="605D7339" w14:textId="72FDE35B" w:rsidR="007A13C5" w:rsidRPr="007A13C5" w:rsidRDefault="007A13C5" w:rsidP="00902E57">
      <w:pPr>
        <w:spacing w:line="400" w:lineRule="exact"/>
        <w:ind w:firstLineChars="400" w:firstLine="88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         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                    </w:t>
      </w:r>
      <w:r w:rsidR="00C2518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            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                   </w:t>
      </w:r>
      <w:r w:rsidR="00C2518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</w:t>
      </w:r>
    </w:p>
    <w:p w14:paraId="07AA4859" w14:textId="34777A23" w:rsidR="007C4723" w:rsidRDefault="007C4723" w:rsidP="008A50F3">
      <w:pPr>
        <w:spacing w:line="400" w:lineRule="exact"/>
        <w:ind w:firstLineChars="400" w:firstLine="88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(4</w:t>
      </w:r>
      <w:r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  <w:t>)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請提供婚期日期 :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年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月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日及結婚照</w:t>
      </w:r>
    </w:p>
    <w:p w14:paraId="2FE08C65" w14:textId="3E462EE1" w:rsidR="007C4723" w:rsidRPr="00B20F20" w:rsidRDefault="007C4723" w:rsidP="008A50F3">
      <w:pPr>
        <w:spacing w:line="400" w:lineRule="exact"/>
        <w:ind w:firstLineChars="400" w:firstLine="88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16"/>
          <w:szCs w:val="16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(5)</w:t>
      </w:r>
      <w:r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門市自取日期</w:t>
      </w:r>
      <w:r w:rsidR="00ED732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</w:t>
      </w:r>
      <w:r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:</w:t>
      </w:r>
      <w:r w:rsidR="00ED732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年</w:t>
      </w:r>
      <w:r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月</w:t>
      </w:r>
      <w:r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日 上午/下午</w:t>
      </w:r>
      <w:r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點</w:t>
      </w:r>
      <w:r w:rsidR="00C2518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</w:t>
      </w:r>
      <w:r w:rsidRPr="00EF145A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(</w:t>
      </w:r>
      <w:r w:rsidR="00D64B64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Pr="00EF145A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預約取貨</w:t>
      </w:r>
      <w:r w:rsidR="00ED7325" w:rsidRPr="00EF145A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日期</w:t>
      </w:r>
      <w:r w:rsidRPr="00EF145A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或親自門市免費試吃</w:t>
      </w:r>
      <w:r w:rsidR="00D64B64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Pr="00EF145A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)</w:t>
      </w:r>
    </w:p>
    <w:p w14:paraId="5476BCA8" w14:textId="60F713CA" w:rsidR="007C4723" w:rsidRDefault="007C4723" w:rsidP="008A50F3">
      <w:pPr>
        <w:spacing w:line="400" w:lineRule="exact"/>
        <w:ind w:firstLineChars="400" w:firstLine="88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18"/>
          <w:szCs w:val="18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</w:t>
      </w:r>
      <w:r w:rsidR="00ED732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6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)宅配出貨日期</w:t>
      </w:r>
      <w:r w:rsidR="00ED732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:</w:t>
      </w:r>
      <w:r w:rsidR="00ED732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年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月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日</w:t>
      </w:r>
      <w:r w:rsidRPr="00A813FC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(</w:t>
      </w:r>
      <w:r w:rsidR="00D64B64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Pr="00A813FC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需先匯款、運費自付130元、離島220元</w:t>
      </w:r>
      <w:r w:rsidR="00D64B64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Pr="00A813FC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)</w:t>
      </w:r>
    </w:p>
    <w:p w14:paraId="6A305B2F" w14:textId="5CD229A8" w:rsidR="007C4723" w:rsidRPr="008E5A16" w:rsidRDefault="007C4723" w:rsidP="008E5A16">
      <w:pPr>
        <w:spacing w:line="300" w:lineRule="exact"/>
        <w:ind w:firstLineChars="500" w:firstLine="900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18"/>
          <w:szCs w:val="18"/>
        </w:rPr>
      </w:pPr>
      <w:r w:rsidRPr="008E5A16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>訂購</w:t>
      </w:r>
      <w:r w:rsidR="00D64B64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>喜餅</w:t>
      </w:r>
      <w:r w:rsidRPr="008E5A16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>禮盒運費優惠如下</w:t>
      </w:r>
      <w:r w:rsidR="00C25184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 xml:space="preserve"> </w:t>
      </w:r>
      <w:r w:rsidRPr="008E5A16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>:</w:t>
      </w:r>
      <w:r w:rsidR="00C25184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 xml:space="preserve"> </w:t>
      </w:r>
      <w:r w:rsidRPr="008E5A16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>宅配滿2000元免運費，折扣後金額每滿5000元可配送1個宅配點、最多可配送5個宅配點</w:t>
      </w:r>
    </w:p>
    <w:p w14:paraId="5C271854" w14:textId="0CE770B9" w:rsidR="007C4723" w:rsidRPr="008E5A16" w:rsidRDefault="008E5A16" w:rsidP="008E5A16">
      <w:pPr>
        <w:spacing w:line="300" w:lineRule="exact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      </w:t>
      </w:r>
      <w:r w:rsidR="007C4723" w:rsidRPr="008E5A16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餅乾打人烘焙坊銀行帳號如下:</w:t>
      </w:r>
    </w:p>
    <w:p w14:paraId="62DD2AD3" w14:textId="56657286" w:rsidR="007C4723" w:rsidRPr="008E5A16" w:rsidRDefault="008E5A16" w:rsidP="008E5A16">
      <w:pPr>
        <w:spacing w:line="300" w:lineRule="exact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      </w:t>
      </w:r>
      <w:r w:rsidR="007C4723" w:rsidRPr="008E5A16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第一銀行</w:t>
      </w:r>
      <w:r w:rsidR="00D64B64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7C4723" w:rsidRPr="008E5A16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/大稻埕分行/代號 : 007</w:t>
      </w:r>
    </w:p>
    <w:p w14:paraId="59C0D876" w14:textId="1EE7183B" w:rsidR="007C4723" w:rsidRPr="008E5A16" w:rsidRDefault="008E5A16" w:rsidP="008E5A16">
      <w:pPr>
        <w:spacing w:line="300" w:lineRule="exact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      </w:t>
      </w:r>
      <w:r w:rsidR="007C4723" w:rsidRPr="008E5A16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帳號 : 111-10-067827</w:t>
      </w:r>
    </w:p>
    <w:p w14:paraId="563D11B7" w14:textId="74F87155" w:rsidR="007C4723" w:rsidRPr="008E5A16" w:rsidRDefault="008E5A16" w:rsidP="008E5A16">
      <w:pPr>
        <w:spacing w:line="300" w:lineRule="exact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      </w:t>
      </w:r>
      <w:r w:rsidR="007C4723" w:rsidRPr="008E5A16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戶名 : 餅乾打人烘焙坊</w:t>
      </w:r>
    </w:p>
    <w:p w14:paraId="7FDD7411" w14:textId="5F5A5BAE" w:rsidR="007C4723" w:rsidRPr="008E5A16" w:rsidRDefault="008E5A16" w:rsidP="008E5A16">
      <w:pPr>
        <w:spacing w:line="300" w:lineRule="exact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      </w:t>
      </w:r>
      <w:r w:rsidR="007C4723" w:rsidRPr="008E5A16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匯款後請LINE您的帳號後五碼給餅乾打人客服以便核對款項、謝謝</w:t>
      </w:r>
    </w:p>
    <w:p w14:paraId="048973B9" w14:textId="77777777" w:rsidR="004F3E92" w:rsidRPr="00883899" w:rsidRDefault="008E5A16" w:rsidP="004F3E92">
      <w:pPr>
        <w:spacing w:line="300" w:lineRule="exact"/>
        <w:rPr>
          <w:rFonts w:ascii="微軟正黑體" w:eastAsia="微軟正黑體" w:hAnsi="微軟正黑體"/>
          <w:b/>
          <w:bCs/>
          <w:color w:val="833C0B" w:themeColor="accent2" w:themeShade="80"/>
          <w:sz w:val="17"/>
          <w:szCs w:val="18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      </w:t>
      </w:r>
      <w:r w:rsidR="004F3E92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餅乾打人官網 : www.cookies123.com</w:t>
      </w:r>
    </w:p>
    <w:p w14:paraId="2829217A" w14:textId="0B0FDECE" w:rsidR="004F3E92" w:rsidRDefault="004F3E92" w:rsidP="004F3E92">
      <w:pPr>
        <w:spacing w:line="300" w:lineRule="exact"/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</w:pP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   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</w:t>
      </w: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客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服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專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  <w:t xml:space="preserve"> </w:t>
      </w: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員 : 吳小姐(Linda) 客服電話 : 0923-190095  LINE ID : a1414</w:t>
      </w:r>
      <w:r w:rsidRPr="001E13FD"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  <w:t>21141421</w:t>
      </w:r>
    </w:p>
    <w:p w14:paraId="2BC5C52A" w14:textId="19851B5C" w:rsidR="007C4723" w:rsidRPr="004F3E92" w:rsidRDefault="00325F94" w:rsidP="00325F94">
      <w:pPr>
        <w:spacing w:line="300" w:lineRule="exact"/>
        <w:jc w:val="both"/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      </w:t>
      </w:r>
      <w:r w:rsidR="004F3E92"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門</w:t>
      </w:r>
      <w:r w:rsidR="004F3E92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4F3E92"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市</w:t>
      </w:r>
      <w:r w:rsidR="004F3E92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4F3E92"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地</w:t>
      </w:r>
      <w:r w:rsidR="004F3E92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4F3E92"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  <w:t xml:space="preserve"> </w:t>
      </w:r>
      <w:r w:rsidR="004F3E92"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址 : 台北市迪化街一段72巷14號(</w:t>
      </w:r>
      <w:r w:rsidR="004F3E92" w:rsidRPr="00016863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>霞海城隍廟正對面72巷</w:t>
      </w:r>
      <w:r w:rsidR="004F3E92"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>)</w:t>
      </w:r>
      <w:r w:rsidR="004F3E92" w:rsidRPr="00016863">
        <w:rPr>
          <w:rFonts w:ascii="微軟正黑體" w:eastAsia="微軟正黑體" w:hAnsi="微軟正黑體" w:hint="eastAsia"/>
          <w:b/>
          <w:bCs/>
          <w:color w:val="833C0B" w:themeColor="accent2" w:themeShade="80"/>
          <w:sz w:val="16"/>
          <w:szCs w:val="16"/>
        </w:rPr>
        <w:t>營業時間:週二至週日上午9:30至下午18:00(</w:t>
      </w:r>
      <w:r w:rsidR="00226B3E">
        <w:rPr>
          <w:rFonts w:ascii="微軟正黑體" w:eastAsia="微軟正黑體" w:hAnsi="微軟正黑體" w:hint="eastAsia"/>
          <w:b/>
          <w:bCs/>
          <w:color w:val="833C0B" w:themeColor="accent2" w:themeShade="80"/>
          <w:sz w:val="16"/>
          <w:szCs w:val="16"/>
        </w:rPr>
        <w:t>週</w:t>
      </w:r>
      <w:r w:rsidR="004F3E92" w:rsidRPr="00016863">
        <w:rPr>
          <w:rFonts w:ascii="微軟正黑體" w:eastAsia="微軟正黑體" w:hAnsi="微軟正黑體" w:hint="eastAsia"/>
          <w:b/>
          <w:bCs/>
          <w:color w:val="833C0B" w:themeColor="accent2" w:themeShade="80"/>
          <w:sz w:val="16"/>
          <w:szCs w:val="16"/>
        </w:rPr>
        <w:t>一公休)</w:t>
      </w:r>
    </w:p>
    <w:sectPr w:rsidR="007C4723" w:rsidRPr="004F3E92" w:rsidSect="002C07E1">
      <w:pgSz w:w="11906" w:h="16838"/>
      <w:pgMar w:top="170" w:right="284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8E1FC" w14:textId="77777777" w:rsidR="007E16F7" w:rsidRDefault="007E16F7" w:rsidP="002736E5">
      <w:r>
        <w:separator/>
      </w:r>
    </w:p>
  </w:endnote>
  <w:endnote w:type="continuationSeparator" w:id="0">
    <w:p w14:paraId="31C66A14" w14:textId="77777777" w:rsidR="007E16F7" w:rsidRDefault="007E16F7" w:rsidP="0027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7F52C" w14:textId="77777777" w:rsidR="007E16F7" w:rsidRDefault="007E16F7" w:rsidP="002736E5">
      <w:r>
        <w:separator/>
      </w:r>
    </w:p>
  </w:footnote>
  <w:footnote w:type="continuationSeparator" w:id="0">
    <w:p w14:paraId="2B4EFB8C" w14:textId="77777777" w:rsidR="007E16F7" w:rsidRDefault="007E16F7" w:rsidP="0027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34D4"/>
    <w:multiLevelType w:val="hybridMultilevel"/>
    <w:tmpl w:val="5074FB6C"/>
    <w:lvl w:ilvl="0" w:tplc="30A232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B2"/>
    <w:rsid w:val="00183963"/>
    <w:rsid w:val="001A09FB"/>
    <w:rsid w:val="00226B3E"/>
    <w:rsid w:val="002736E5"/>
    <w:rsid w:val="002C07E1"/>
    <w:rsid w:val="002E3CCC"/>
    <w:rsid w:val="00325F94"/>
    <w:rsid w:val="00377D25"/>
    <w:rsid w:val="003964AC"/>
    <w:rsid w:val="004E53D7"/>
    <w:rsid w:val="004F3E92"/>
    <w:rsid w:val="00530321"/>
    <w:rsid w:val="00665309"/>
    <w:rsid w:val="00676E4E"/>
    <w:rsid w:val="007330D0"/>
    <w:rsid w:val="00735514"/>
    <w:rsid w:val="007A13C5"/>
    <w:rsid w:val="007C4723"/>
    <w:rsid w:val="007E16F7"/>
    <w:rsid w:val="00825CAB"/>
    <w:rsid w:val="008552B2"/>
    <w:rsid w:val="00863DCF"/>
    <w:rsid w:val="008A50F3"/>
    <w:rsid w:val="008E5A16"/>
    <w:rsid w:val="00902E57"/>
    <w:rsid w:val="0094308C"/>
    <w:rsid w:val="009B4A2D"/>
    <w:rsid w:val="00A62E5D"/>
    <w:rsid w:val="00A745E1"/>
    <w:rsid w:val="00A813FC"/>
    <w:rsid w:val="00AC6D7A"/>
    <w:rsid w:val="00AE15C0"/>
    <w:rsid w:val="00AF001D"/>
    <w:rsid w:val="00C051AC"/>
    <w:rsid w:val="00C25184"/>
    <w:rsid w:val="00C66ABD"/>
    <w:rsid w:val="00C8654D"/>
    <w:rsid w:val="00CF11B6"/>
    <w:rsid w:val="00D27894"/>
    <w:rsid w:val="00D64B64"/>
    <w:rsid w:val="00DC6271"/>
    <w:rsid w:val="00E372C0"/>
    <w:rsid w:val="00E53B24"/>
    <w:rsid w:val="00EC58A5"/>
    <w:rsid w:val="00ED7325"/>
    <w:rsid w:val="00E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B4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6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6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3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30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6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6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3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3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2020-11-04T15:46:00Z</cp:lastPrinted>
  <dcterms:created xsi:type="dcterms:W3CDTF">2021-07-14T12:09:00Z</dcterms:created>
  <dcterms:modified xsi:type="dcterms:W3CDTF">2021-07-14T12:09:00Z</dcterms:modified>
</cp:coreProperties>
</file>